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0A16" w14:textId="50DF219D" w:rsidR="00236295" w:rsidRPr="00CD7568" w:rsidRDefault="000B6119" w:rsidP="00A26DF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Orientation Training Outline</w:t>
      </w:r>
    </w:p>
    <w:p w14:paraId="2250F613" w14:textId="77777777" w:rsidR="00A26DFE" w:rsidRPr="000B6119" w:rsidRDefault="00A26DFE" w:rsidP="00A26DFE">
      <w:pPr>
        <w:pStyle w:val="NoSpacing"/>
        <w:jc w:val="center"/>
        <w:rPr>
          <w:sz w:val="2"/>
          <w:szCs w:val="2"/>
        </w:rPr>
      </w:pPr>
    </w:p>
    <w:p w14:paraId="6CCAF284" w14:textId="539252EB" w:rsidR="00A26DFE" w:rsidRPr="00CD7568" w:rsidRDefault="00A26DFE" w:rsidP="00A26DFE">
      <w:pPr>
        <w:pStyle w:val="NoSpacing"/>
        <w:rPr>
          <w:sz w:val="28"/>
          <w:szCs w:val="28"/>
        </w:rPr>
      </w:pPr>
      <w:r w:rsidRPr="00CD7568">
        <w:rPr>
          <w:sz w:val="28"/>
          <w:szCs w:val="28"/>
        </w:rPr>
        <w:t>Pre- Service Orientation for F</w:t>
      </w:r>
      <w:r w:rsidR="000B6119">
        <w:rPr>
          <w:sz w:val="28"/>
          <w:szCs w:val="28"/>
        </w:rPr>
        <w:t xml:space="preserve">oster </w:t>
      </w:r>
      <w:r w:rsidRPr="00CD7568">
        <w:rPr>
          <w:sz w:val="28"/>
          <w:szCs w:val="28"/>
        </w:rPr>
        <w:t>G</w:t>
      </w:r>
      <w:r w:rsidR="000B6119">
        <w:rPr>
          <w:sz w:val="28"/>
          <w:szCs w:val="28"/>
        </w:rPr>
        <w:t xml:space="preserve">randparent </w:t>
      </w:r>
      <w:r w:rsidRPr="00CD7568">
        <w:rPr>
          <w:sz w:val="28"/>
          <w:szCs w:val="28"/>
        </w:rPr>
        <w:t>P</w:t>
      </w:r>
      <w:r w:rsidR="000B6119">
        <w:rPr>
          <w:sz w:val="28"/>
          <w:szCs w:val="28"/>
        </w:rPr>
        <w:t>rogram</w:t>
      </w:r>
      <w:r w:rsidRPr="00CD7568">
        <w:rPr>
          <w:sz w:val="28"/>
          <w:szCs w:val="28"/>
        </w:rPr>
        <w:t xml:space="preserve"> Volunteer _____________________</w:t>
      </w:r>
    </w:p>
    <w:p w14:paraId="247730D3" w14:textId="715279EA" w:rsidR="000A350E" w:rsidRDefault="00FE4FAD" w:rsidP="00A26DFE">
      <w:pPr>
        <w:pStyle w:val="NoSpacing"/>
      </w:pPr>
      <w:r w:rsidRPr="00C038A3">
        <w:rPr>
          <w:sz w:val="20"/>
          <w:szCs w:val="20"/>
        </w:rPr>
        <w:t>Date</w:t>
      </w:r>
      <w:r w:rsidR="00C038A3" w:rsidRPr="00C038A3">
        <w:rPr>
          <w:sz w:val="20"/>
          <w:szCs w:val="20"/>
        </w:rPr>
        <w:t xml:space="preserve"> Completed</w:t>
      </w:r>
      <w:r w:rsidR="00991F33">
        <w:rPr>
          <w:sz w:val="20"/>
          <w:szCs w:val="20"/>
        </w:rPr>
        <w:t xml:space="preserve"> </w:t>
      </w:r>
      <w:r w:rsidR="00B709F3">
        <w:rPr>
          <w:sz w:val="20"/>
          <w:szCs w:val="20"/>
        </w:rPr>
        <w:tab/>
      </w:r>
      <w:r w:rsidR="00B709F3">
        <w:rPr>
          <w:sz w:val="20"/>
          <w:szCs w:val="20"/>
        </w:rPr>
        <w:tab/>
      </w:r>
      <w:r w:rsidR="00B709F3">
        <w:rPr>
          <w:sz w:val="20"/>
          <w:szCs w:val="20"/>
        </w:rPr>
        <w:tab/>
      </w:r>
      <w:r w:rsidR="00991F33" w:rsidRPr="00B709F3">
        <w:rPr>
          <w:b/>
          <w:bCs/>
          <w:sz w:val="20"/>
          <w:szCs w:val="20"/>
          <w:u w:val="single"/>
        </w:rPr>
        <w:t>Must be completed and turned in prior to placement at a school</w:t>
      </w:r>
    </w:p>
    <w:p w14:paraId="728E2C27" w14:textId="77777777" w:rsidR="000A350E" w:rsidRPr="000A350E" w:rsidRDefault="000A350E" w:rsidP="00A26DFE">
      <w:pPr>
        <w:pStyle w:val="NoSpacing"/>
        <w:rPr>
          <w:sz w:val="10"/>
          <w:szCs w:val="10"/>
        </w:rPr>
      </w:pPr>
    </w:p>
    <w:p w14:paraId="47940508" w14:textId="211E7F71" w:rsidR="00236295" w:rsidRPr="00ED5815" w:rsidRDefault="00FE4FAD" w:rsidP="00B616B6">
      <w:pPr>
        <w:tabs>
          <w:tab w:val="left" w:pos="810"/>
          <w:tab w:val="left" w:pos="1080"/>
          <w:tab w:val="left" w:pos="1710"/>
        </w:tabs>
        <w:spacing w:after="0" w:line="360" w:lineRule="auto"/>
        <w:jc w:val="both"/>
        <w:rPr>
          <w:sz w:val="21"/>
          <w:szCs w:val="21"/>
        </w:rPr>
      </w:pPr>
      <w:bookmarkStart w:id="0" w:name="_Hlk165969721"/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226769" w:rsidRPr="00ED5815">
        <w:rPr>
          <w:sz w:val="21"/>
          <w:szCs w:val="21"/>
        </w:rPr>
        <w:t>1</w:t>
      </w:r>
      <w:r w:rsidR="006E2C53" w:rsidRPr="00ED5815">
        <w:rPr>
          <w:sz w:val="21"/>
          <w:szCs w:val="21"/>
        </w:rPr>
        <w:t>-</w:t>
      </w:r>
      <w:r w:rsidRPr="00ED5815">
        <w:rPr>
          <w:sz w:val="21"/>
          <w:szCs w:val="21"/>
        </w:rPr>
        <w:t>hr</w:t>
      </w:r>
      <w:r w:rsidRPr="00ED5815">
        <w:rPr>
          <w:sz w:val="21"/>
          <w:szCs w:val="21"/>
        </w:rPr>
        <w:tab/>
      </w:r>
      <w:bookmarkEnd w:id="0"/>
      <w:r w:rsidR="00226769" w:rsidRPr="00ED5815">
        <w:rPr>
          <w:sz w:val="21"/>
          <w:szCs w:val="21"/>
        </w:rPr>
        <w:t>Welcome Aboard / AmeriCorps Seniors overview / Foster Grandparent Program Overview</w:t>
      </w:r>
      <w:r w:rsidRPr="00ED5815">
        <w:rPr>
          <w:sz w:val="21"/>
          <w:szCs w:val="21"/>
        </w:rPr>
        <w:tab/>
      </w:r>
    </w:p>
    <w:p w14:paraId="3C564A27" w14:textId="561147E6" w:rsidR="00236295" w:rsidRPr="00ED5815" w:rsidRDefault="00FE4FAD" w:rsidP="00B616B6">
      <w:pPr>
        <w:tabs>
          <w:tab w:val="left" w:pos="810"/>
          <w:tab w:val="left" w:pos="1080"/>
          <w:tab w:val="left" w:pos="1710"/>
        </w:tabs>
        <w:spacing w:after="0" w:line="36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="002368C2" w:rsidRPr="00ED5815">
        <w:rPr>
          <w:sz w:val="21"/>
          <w:szCs w:val="21"/>
        </w:rPr>
        <w:tab/>
      </w:r>
      <w:r w:rsidR="00160AF3" w:rsidRPr="00ED5815">
        <w:rPr>
          <w:sz w:val="21"/>
          <w:szCs w:val="21"/>
        </w:rPr>
        <w:t>1</w:t>
      </w:r>
      <w:r w:rsidR="006E2C53"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</w:r>
      <w:bookmarkStart w:id="1" w:name="_Hlk165970849"/>
      <w:r w:rsidR="00226769" w:rsidRPr="00ED5815">
        <w:rPr>
          <w:sz w:val="21"/>
          <w:szCs w:val="21"/>
        </w:rPr>
        <w:t xml:space="preserve">Review Forms </w:t>
      </w:r>
      <w:bookmarkEnd w:id="1"/>
      <w:r w:rsidR="00226769" w:rsidRPr="00ED5815">
        <w:rPr>
          <w:sz w:val="21"/>
          <w:szCs w:val="21"/>
        </w:rPr>
        <w:t xml:space="preserve">/ Memorandum of Understanding / Volunteer Assignment Plan </w:t>
      </w:r>
    </w:p>
    <w:p w14:paraId="55678B64" w14:textId="3E9265F0" w:rsidR="00236295" w:rsidRPr="00ED5815" w:rsidRDefault="00951AD7" w:rsidP="00B616B6">
      <w:pPr>
        <w:tabs>
          <w:tab w:val="left" w:pos="810"/>
          <w:tab w:val="left" w:pos="1080"/>
          <w:tab w:val="left" w:pos="1710"/>
        </w:tabs>
        <w:spacing w:after="0" w:line="36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6E2C53" w:rsidRPr="00ED5815">
        <w:rPr>
          <w:sz w:val="21"/>
          <w:szCs w:val="21"/>
        </w:rPr>
        <w:t>1-hr</w:t>
      </w:r>
      <w:r w:rsidRPr="00ED5815">
        <w:rPr>
          <w:sz w:val="21"/>
          <w:szCs w:val="21"/>
        </w:rPr>
        <w:tab/>
      </w:r>
      <w:r w:rsidR="00226769" w:rsidRPr="00ED5815">
        <w:rPr>
          <w:sz w:val="21"/>
          <w:szCs w:val="21"/>
        </w:rPr>
        <w:t>Review Forms / Assessment &amp; Evaluations / Annual In-Service Training</w:t>
      </w:r>
    </w:p>
    <w:p w14:paraId="005B5146" w14:textId="7981B1DB" w:rsidR="00236295" w:rsidRPr="00ED5815" w:rsidRDefault="00951AD7" w:rsidP="00B616B6">
      <w:pPr>
        <w:tabs>
          <w:tab w:val="left" w:pos="810"/>
          <w:tab w:val="left" w:pos="1080"/>
          <w:tab w:val="left" w:pos="1710"/>
        </w:tabs>
        <w:spacing w:after="0" w:line="36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6E2C53" w:rsidRPr="00ED5815">
        <w:rPr>
          <w:sz w:val="21"/>
          <w:szCs w:val="21"/>
        </w:rPr>
        <w:t>1-hr</w:t>
      </w:r>
      <w:r w:rsidRPr="00ED5815">
        <w:rPr>
          <w:sz w:val="21"/>
          <w:szCs w:val="21"/>
        </w:rPr>
        <w:tab/>
      </w:r>
      <w:r w:rsidR="00226769" w:rsidRPr="00ED5815">
        <w:rPr>
          <w:sz w:val="21"/>
          <w:szCs w:val="21"/>
        </w:rPr>
        <w:t xml:space="preserve">Time sheet, Reimbursable expenses &amp; Method of </w:t>
      </w:r>
      <w:r w:rsidR="004527CA" w:rsidRPr="00ED5815">
        <w:rPr>
          <w:sz w:val="21"/>
          <w:szCs w:val="21"/>
        </w:rPr>
        <w:t>pay</w:t>
      </w:r>
      <w:r w:rsidR="00DA5D25">
        <w:rPr>
          <w:sz w:val="21"/>
          <w:szCs w:val="21"/>
        </w:rPr>
        <w:t xml:space="preserve"> - </w:t>
      </w:r>
      <w:r w:rsidR="00DA5D25" w:rsidRPr="00ED5815">
        <w:rPr>
          <w:sz w:val="21"/>
          <w:szCs w:val="21"/>
        </w:rPr>
        <w:t>Do’s and don’ts</w:t>
      </w:r>
    </w:p>
    <w:p w14:paraId="6CBF87C2" w14:textId="77777777" w:rsidR="00560016" w:rsidRPr="00ED5815" w:rsidRDefault="00560016" w:rsidP="00B616B6">
      <w:pPr>
        <w:tabs>
          <w:tab w:val="left" w:pos="810"/>
          <w:tab w:val="left" w:pos="1080"/>
          <w:tab w:val="left" w:pos="1710"/>
        </w:tabs>
        <w:spacing w:after="0" w:line="36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  <w:t>2-hr</w:t>
      </w:r>
      <w:r w:rsidRPr="00ED5815">
        <w:rPr>
          <w:sz w:val="21"/>
          <w:szCs w:val="21"/>
        </w:rPr>
        <w:tab/>
        <w:t>Read Volunteer Handbook</w:t>
      </w:r>
    </w:p>
    <w:p w14:paraId="697B6E21" w14:textId="19853F8C" w:rsidR="00D1707F" w:rsidRPr="00ED5815" w:rsidRDefault="00D1707F" w:rsidP="00B616B6">
      <w:pPr>
        <w:tabs>
          <w:tab w:val="left" w:pos="810"/>
          <w:tab w:val="left" w:pos="1080"/>
          <w:tab w:val="left" w:pos="1710"/>
        </w:tabs>
        <w:spacing w:after="0" w:line="36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DA5D25">
        <w:rPr>
          <w:sz w:val="21"/>
          <w:szCs w:val="21"/>
        </w:rPr>
        <w:t>2</w:t>
      </w:r>
      <w:r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  <w:t xml:space="preserve">Review Website and watch videos </w:t>
      </w:r>
      <w:r w:rsidR="0010738D" w:rsidRPr="00ED5815">
        <w:rPr>
          <w:sz w:val="21"/>
          <w:szCs w:val="21"/>
        </w:rPr>
        <w:t xml:space="preserve">   </w:t>
      </w:r>
      <w:r w:rsidRPr="00ED5815">
        <w:rPr>
          <w:sz w:val="21"/>
          <w:szCs w:val="21"/>
        </w:rPr>
        <w:t xml:space="preserve"> </w:t>
      </w:r>
      <w:hyperlink r:id="rId11" w:history="1">
        <w:r w:rsidR="0010738D" w:rsidRPr="00ED5815">
          <w:rPr>
            <w:rStyle w:val="Hyperlink"/>
            <w:sz w:val="21"/>
            <w:szCs w:val="21"/>
          </w:rPr>
          <w:t>https://www.ndseniorcareerdevelopment.org/</w:t>
        </w:r>
      </w:hyperlink>
      <w:r w:rsidR="0010738D" w:rsidRPr="00ED5815">
        <w:rPr>
          <w:sz w:val="21"/>
          <w:szCs w:val="21"/>
        </w:rPr>
        <w:t xml:space="preserve"> </w:t>
      </w:r>
    </w:p>
    <w:p w14:paraId="0732A854" w14:textId="136313AE" w:rsidR="00236295" w:rsidRPr="00ED5815" w:rsidRDefault="00951AD7" w:rsidP="00B616B6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6E2C53" w:rsidRPr="00ED5815">
        <w:rPr>
          <w:sz w:val="21"/>
          <w:szCs w:val="21"/>
        </w:rPr>
        <w:t>1-hr</w:t>
      </w:r>
      <w:r w:rsidRPr="00ED5815">
        <w:rPr>
          <w:sz w:val="21"/>
          <w:szCs w:val="21"/>
        </w:rPr>
        <w:tab/>
      </w:r>
      <w:r w:rsidR="00226769" w:rsidRPr="00ED5815">
        <w:rPr>
          <w:sz w:val="21"/>
          <w:szCs w:val="21"/>
        </w:rPr>
        <w:t>Orientation Videos</w:t>
      </w:r>
      <w:r w:rsidR="00560016" w:rsidRPr="00ED5815">
        <w:rPr>
          <w:sz w:val="21"/>
          <w:szCs w:val="21"/>
        </w:rPr>
        <w:t xml:space="preserve">   </w:t>
      </w:r>
    </w:p>
    <w:p w14:paraId="5D8B11E0" w14:textId="7055064E" w:rsidR="00560016" w:rsidRPr="000A350E" w:rsidRDefault="000A350E" w:rsidP="000A350E">
      <w:pPr>
        <w:tabs>
          <w:tab w:val="left" w:pos="1710"/>
        </w:tabs>
        <w:spacing w:after="0" w:line="240" w:lineRule="auto"/>
        <w:rPr>
          <w:rFonts w:eastAsia="Times New Roman" w:cstheme="minorHAnsi"/>
          <w:color w:val="333333"/>
          <w:sz w:val="18"/>
          <w:szCs w:val="18"/>
        </w:rPr>
      </w:pPr>
      <w:r w:rsidRPr="000A350E">
        <w:rPr>
          <w:sz w:val="18"/>
          <w:szCs w:val="18"/>
        </w:rPr>
        <w:tab/>
      </w:r>
      <w:hyperlink r:id="rId12" w:history="1">
        <w:r w:rsidRPr="000A350E">
          <w:rPr>
            <w:rStyle w:val="Hyperlink"/>
            <w:rFonts w:eastAsia="Times New Roman" w:cstheme="minorHAnsi"/>
            <w:sz w:val="18"/>
            <w:szCs w:val="18"/>
          </w:rPr>
          <w:t>https://www.youtube.com/watch?v=addRZe28o-c&amp;list=PLQGFF0ySYy4ktFZCv-Emek-s3LYeHrw-y</w:t>
        </w:r>
      </w:hyperlink>
    </w:p>
    <w:p w14:paraId="7A295597" w14:textId="684B376E" w:rsidR="00560016" w:rsidRPr="00ED5815" w:rsidRDefault="00560016" w:rsidP="00B616B6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FA43C0" w:rsidRPr="00ED5815">
        <w:rPr>
          <w:sz w:val="21"/>
          <w:szCs w:val="21"/>
        </w:rPr>
        <w:t>1</w:t>
      </w:r>
      <w:r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  <w:t>The Importance of Friendships for Grade School Students - by Kate Barrington</w:t>
      </w:r>
    </w:p>
    <w:p w14:paraId="7EE04128" w14:textId="75A74172" w:rsidR="00D975FE" w:rsidRPr="000A350E" w:rsidRDefault="00D975FE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13" w:history="1">
        <w:r w:rsidRPr="000A350E">
          <w:rPr>
            <w:rStyle w:val="Hyperlink"/>
            <w:sz w:val="18"/>
            <w:szCs w:val="18"/>
          </w:rPr>
          <w:t>https://www.publicschoolreview.com/blog/the-importance-of-friendships-for-grade-school-students</w:t>
        </w:r>
      </w:hyperlink>
    </w:p>
    <w:p w14:paraId="1843077C" w14:textId="7ABC9C71" w:rsidR="00291B66" w:rsidRPr="00ED5815" w:rsidRDefault="00951AD7" w:rsidP="00B616B6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bookmarkStart w:id="2" w:name="_Hlk168570439"/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FA43C0" w:rsidRPr="00ED5815">
        <w:rPr>
          <w:sz w:val="21"/>
          <w:szCs w:val="21"/>
        </w:rPr>
        <w:t>1</w:t>
      </w:r>
      <w:r w:rsidR="006E2C53"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</w:r>
      <w:r w:rsidR="00291B66" w:rsidRPr="00ED5815">
        <w:rPr>
          <w:sz w:val="21"/>
          <w:szCs w:val="21"/>
        </w:rPr>
        <w:t>Effective Emotional Regulation</w:t>
      </w:r>
    </w:p>
    <w:p w14:paraId="5E805040" w14:textId="6AE4C523" w:rsidR="00291B66" w:rsidRPr="000A350E" w:rsidRDefault="00291B66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14" w:history="1">
        <w:r w:rsidRPr="000A350E">
          <w:rPr>
            <w:rStyle w:val="Hyperlink"/>
            <w:sz w:val="18"/>
            <w:szCs w:val="18"/>
          </w:rPr>
          <w:t>https://www.beginlearning.com/parent-resources/emotional-regulation-activities/</w:t>
        </w:r>
      </w:hyperlink>
      <w:r w:rsidRPr="000A350E">
        <w:rPr>
          <w:sz w:val="18"/>
          <w:szCs w:val="18"/>
        </w:rPr>
        <w:t xml:space="preserve"> </w:t>
      </w:r>
    </w:p>
    <w:bookmarkEnd w:id="2"/>
    <w:p w14:paraId="72346326" w14:textId="44CCA69E" w:rsidR="00B616B6" w:rsidRPr="00ED5815" w:rsidRDefault="00951AD7" w:rsidP="00B616B6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FA43C0" w:rsidRPr="00ED5815">
        <w:rPr>
          <w:sz w:val="21"/>
          <w:szCs w:val="21"/>
        </w:rPr>
        <w:t>1</w:t>
      </w:r>
      <w:r w:rsidR="006E2C53"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</w:r>
      <w:r w:rsidR="00B616B6" w:rsidRPr="00ED5815">
        <w:rPr>
          <w:sz w:val="21"/>
          <w:szCs w:val="21"/>
        </w:rPr>
        <w:t>Promoting Positive Behaviors in Elementary Ages</w:t>
      </w:r>
    </w:p>
    <w:p w14:paraId="100A9333" w14:textId="70684654" w:rsidR="00381BE4" w:rsidRPr="000A350E" w:rsidRDefault="00B616B6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15" w:history="1">
        <w:r w:rsidRPr="000A350E">
          <w:rPr>
            <w:rStyle w:val="Hyperlink"/>
            <w:sz w:val="18"/>
            <w:szCs w:val="18"/>
          </w:rPr>
          <w:t>https://www.publicschoolreview.com/blog/promoting-positive-behaviors-in-elementary-ages</w:t>
        </w:r>
      </w:hyperlink>
      <w:r w:rsidRPr="000A350E">
        <w:rPr>
          <w:sz w:val="18"/>
          <w:szCs w:val="18"/>
        </w:rPr>
        <w:t xml:space="preserve"> </w:t>
      </w:r>
    </w:p>
    <w:p w14:paraId="66C4E3D0" w14:textId="574B4638" w:rsidR="003B248F" w:rsidRPr="00ED5815" w:rsidRDefault="003B248F" w:rsidP="003B248F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FA43C0" w:rsidRPr="00ED5815">
        <w:rPr>
          <w:sz w:val="21"/>
          <w:szCs w:val="21"/>
        </w:rPr>
        <w:t>1</w:t>
      </w:r>
      <w:r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  <w:t>Teaching Kids It’s Okay to Fail When Learning Stem</w:t>
      </w:r>
    </w:p>
    <w:p w14:paraId="66A77CE0" w14:textId="37EE7109" w:rsidR="003B248F" w:rsidRPr="000A350E" w:rsidRDefault="003B248F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16" w:history="1">
        <w:r w:rsidRPr="000A350E">
          <w:rPr>
            <w:rStyle w:val="Hyperlink"/>
            <w:sz w:val="18"/>
            <w:szCs w:val="18"/>
          </w:rPr>
          <w:t>https://stemsports.com/teaching-kids-its-okay-to-fail-when-learning-stem/#</w:t>
        </w:r>
      </w:hyperlink>
    </w:p>
    <w:p w14:paraId="5CD1BF35" w14:textId="5094D63D" w:rsidR="00172229" w:rsidRPr="00ED5815" w:rsidRDefault="003B248F" w:rsidP="00172229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FA43C0" w:rsidRPr="00ED5815">
        <w:rPr>
          <w:sz w:val="21"/>
          <w:szCs w:val="21"/>
        </w:rPr>
        <w:t>1</w:t>
      </w:r>
      <w:r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</w:r>
      <w:r w:rsidR="00172229" w:rsidRPr="00ED5815">
        <w:rPr>
          <w:sz w:val="21"/>
          <w:szCs w:val="21"/>
        </w:rPr>
        <w:t xml:space="preserve">The Five Pillars of Reading: Transforming Literacy </w:t>
      </w:r>
      <w:proofErr w:type="gramStart"/>
      <w:r w:rsidR="00172229" w:rsidRPr="00ED5815">
        <w:rPr>
          <w:sz w:val="21"/>
          <w:szCs w:val="21"/>
        </w:rPr>
        <w:t>With</w:t>
      </w:r>
      <w:proofErr w:type="gramEnd"/>
      <w:r w:rsidR="00172229" w:rsidRPr="00ED5815">
        <w:rPr>
          <w:sz w:val="21"/>
          <w:szCs w:val="21"/>
        </w:rPr>
        <w:t xml:space="preserve"> The Science of Reading</w:t>
      </w:r>
    </w:p>
    <w:p w14:paraId="6D1F006A" w14:textId="517340B5" w:rsidR="003B248F" w:rsidRPr="000A350E" w:rsidRDefault="006D38B3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17" w:history="1">
        <w:r w:rsidR="00ED5815" w:rsidRPr="000A350E">
          <w:rPr>
            <w:rStyle w:val="Hyperlink"/>
            <w:sz w:val="18"/>
            <w:szCs w:val="18"/>
          </w:rPr>
          <w:t>https://transcendeducation.org/the-five-pillars-of-reading-transforming-literacy-with-the-science-of-reading/</w:t>
        </w:r>
      </w:hyperlink>
      <w:r w:rsidRPr="000A350E">
        <w:rPr>
          <w:sz w:val="18"/>
          <w:szCs w:val="18"/>
        </w:rPr>
        <w:t xml:space="preserve">  </w:t>
      </w:r>
    </w:p>
    <w:p w14:paraId="17B49D51" w14:textId="77777777" w:rsidR="006D38B3" w:rsidRPr="00ED5815" w:rsidRDefault="006D38B3" w:rsidP="006D38B3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bookmarkStart w:id="3" w:name="_Hlk168571222"/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  <w:t>1-hr</w:t>
      </w:r>
      <w:r w:rsidRPr="00ED5815">
        <w:rPr>
          <w:sz w:val="21"/>
          <w:szCs w:val="21"/>
        </w:rPr>
        <w:tab/>
        <w:t>Overcoming Common Reading Difficulties</w:t>
      </w:r>
    </w:p>
    <w:p w14:paraId="0703F988" w14:textId="32BDDDFC" w:rsidR="006D38B3" w:rsidRPr="000A350E" w:rsidRDefault="006D38B3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18" w:history="1">
        <w:r w:rsidRPr="000A350E">
          <w:rPr>
            <w:rStyle w:val="Hyperlink"/>
            <w:sz w:val="18"/>
            <w:szCs w:val="18"/>
          </w:rPr>
          <w:t>https://www.publicschoolreview.com/blog/overcoming-common-reading-difficulties</w:t>
        </w:r>
      </w:hyperlink>
      <w:r w:rsidRPr="000A350E">
        <w:rPr>
          <w:sz w:val="18"/>
          <w:szCs w:val="18"/>
        </w:rPr>
        <w:t xml:space="preserve">  </w:t>
      </w:r>
    </w:p>
    <w:p w14:paraId="3093F7B6" w14:textId="77777777" w:rsidR="006D38B3" w:rsidRPr="00ED5815" w:rsidRDefault="006D38B3" w:rsidP="006D38B3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  <w:t>1-hr</w:t>
      </w:r>
      <w:r w:rsidRPr="00ED5815">
        <w:rPr>
          <w:sz w:val="21"/>
          <w:szCs w:val="21"/>
        </w:rPr>
        <w:tab/>
        <w:t>Tips to Teach a Child to Read: Fun and Easy Methods</w:t>
      </w:r>
    </w:p>
    <w:p w14:paraId="008435CC" w14:textId="64BDA482" w:rsidR="006D38B3" w:rsidRPr="000A350E" w:rsidRDefault="006D38B3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19" w:history="1">
        <w:r w:rsidRPr="000A350E">
          <w:rPr>
            <w:rStyle w:val="Hyperlink"/>
            <w:sz w:val="18"/>
            <w:szCs w:val="18"/>
          </w:rPr>
          <w:t>https://www.beginlearning.com/parent-resources/how-to-teach-a-child-to-read/</w:t>
        </w:r>
      </w:hyperlink>
    </w:p>
    <w:p w14:paraId="547030CB" w14:textId="5503D426" w:rsidR="006D38B3" w:rsidRPr="00ED5815" w:rsidRDefault="003B248F" w:rsidP="006D38B3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FA43C0" w:rsidRPr="00ED5815">
        <w:rPr>
          <w:sz w:val="21"/>
          <w:szCs w:val="21"/>
        </w:rPr>
        <w:t>1</w:t>
      </w:r>
      <w:r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</w:r>
      <w:bookmarkEnd w:id="3"/>
      <w:r w:rsidR="006D38B3" w:rsidRPr="00ED5815">
        <w:rPr>
          <w:sz w:val="21"/>
          <w:szCs w:val="21"/>
        </w:rPr>
        <w:t>Top 5 Trends in Elementary School Education?</w:t>
      </w:r>
    </w:p>
    <w:p w14:paraId="3DDC1C00" w14:textId="7EBED6F5" w:rsidR="006D38B3" w:rsidRPr="000A350E" w:rsidRDefault="006D38B3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20" w:history="1">
        <w:r w:rsidRPr="000A350E">
          <w:rPr>
            <w:rStyle w:val="Hyperlink"/>
            <w:sz w:val="18"/>
            <w:szCs w:val="18"/>
          </w:rPr>
          <w:t>https://www.publicschoolreview.com/blog/what-are-the-top-5-trends-in-elementary-school-education</w:t>
        </w:r>
      </w:hyperlink>
    </w:p>
    <w:p w14:paraId="52FE2F3D" w14:textId="77777777" w:rsidR="00ED5815" w:rsidRPr="00ED5815" w:rsidRDefault="00951AD7" w:rsidP="00ED5815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FA43C0" w:rsidRPr="00ED5815">
        <w:rPr>
          <w:sz w:val="21"/>
          <w:szCs w:val="21"/>
        </w:rPr>
        <w:t>1</w:t>
      </w:r>
      <w:r w:rsidR="006E2C53"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</w:r>
      <w:r w:rsidR="00ED5815" w:rsidRPr="00ED5815">
        <w:rPr>
          <w:sz w:val="21"/>
          <w:szCs w:val="21"/>
        </w:rPr>
        <w:t>Understanding ADHD in Children: Signs, Diagnosis, and Support Strategies</w:t>
      </w:r>
    </w:p>
    <w:p w14:paraId="13645FC1" w14:textId="66D979CE" w:rsidR="00ED5815" w:rsidRPr="000A350E" w:rsidRDefault="00ED5815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21" w:history="1">
        <w:r w:rsidRPr="000A350E">
          <w:rPr>
            <w:rStyle w:val="Hyperlink"/>
            <w:sz w:val="18"/>
            <w:szCs w:val="18"/>
          </w:rPr>
          <w:t>https://www.publicschoolreview.com/blog/understanding-adhd-in-children-signs-diagnosis-and-support-strategies</w:t>
        </w:r>
      </w:hyperlink>
      <w:r w:rsidRPr="000A350E">
        <w:rPr>
          <w:sz w:val="18"/>
          <w:szCs w:val="18"/>
        </w:rPr>
        <w:t xml:space="preserve"> </w:t>
      </w:r>
    </w:p>
    <w:p w14:paraId="621E1D04" w14:textId="41DCC0F5" w:rsidR="00236295" w:rsidRPr="00ED5815" w:rsidRDefault="00951AD7" w:rsidP="00ED5815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FA43C0" w:rsidRPr="00ED5815">
        <w:rPr>
          <w:sz w:val="21"/>
          <w:szCs w:val="21"/>
        </w:rPr>
        <w:t>1</w:t>
      </w:r>
      <w:r w:rsidR="006E2C53"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</w:r>
      <w:proofErr w:type="gramStart"/>
      <w:r w:rsidR="003609CF" w:rsidRPr="00ED5815">
        <w:rPr>
          <w:sz w:val="21"/>
          <w:szCs w:val="21"/>
        </w:rPr>
        <w:t>Cardiovascular disease</w:t>
      </w:r>
      <w:proofErr w:type="gramEnd"/>
      <w:r w:rsidR="003609CF" w:rsidRPr="00ED5815">
        <w:rPr>
          <w:sz w:val="21"/>
          <w:szCs w:val="21"/>
        </w:rPr>
        <w:t>: Walking 6,000+ steps daily may lower risk for older adults</w:t>
      </w:r>
    </w:p>
    <w:p w14:paraId="302D6617" w14:textId="03FC1955" w:rsidR="006931C4" w:rsidRPr="000A350E" w:rsidRDefault="00ED5815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22" w:history="1">
        <w:r w:rsidRPr="000A350E">
          <w:rPr>
            <w:rStyle w:val="Hyperlink"/>
            <w:sz w:val="18"/>
            <w:szCs w:val="18"/>
          </w:rPr>
          <w:t>https://www.healthline.com/health-news/how-walking-6000-steps-per-day-can-boost-heart-health-for-older-adults</w:t>
        </w:r>
      </w:hyperlink>
      <w:r w:rsidR="006931C4" w:rsidRPr="000A350E">
        <w:rPr>
          <w:sz w:val="18"/>
          <w:szCs w:val="18"/>
        </w:rPr>
        <w:t xml:space="preserve"> </w:t>
      </w:r>
    </w:p>
    <w:p w14:paraId="4F0325FF" w14:textId="77777777" w:rsidR="002438AC" w:rsidRPr="002438AC" w:rsidRDefault="00951AD7" w:rsidP="002438AC">
      <w:pPr>
        <w:tabs>
          <w:tab w:val="left" w:pos="810"/>
          <w:tab w:val="left" w:pos="1080"/>
          <w:tab w:val="left" w:pos="1710"/>
        </w:tabs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  <w:u w:val="single"/>
        </w:rPr>
        <w:tab/>
      </w:r>
      <w:r w:rsidRPr="00ED5815">
        <w:rPr>
          <w:sz w:val="21"/>
          <w:szCs w:val="21"/>
        </w:rPr>
        <w:t xml:space="preserve"> </w:t>
      </w:r>
      <w:r w:rsidRPr="00ED5815">
        <w:rPr>
          <w:sz w:val="21"/>
          <w:szCs w:val="21"/>
        </w:rPr>
        <w:tab/>
      </w:r>
      <w:r w:rsidR="00D1707F" w:rsidRPr="00ED5815">
        <w:rPr>
          <w:sz w:val="21"/>
          <w:szCs w:val="21"/>
        </w:rPr>
        <w:t>1</w:t>
      </w:r>
      <w:r w:rsidR="006E2C53" w:rsidRPr="00ED5815">
        <w:rPr>
          <w:sz w:val="21"/>
          <w:szCs w:val="21"/>
        </w:rPr>
        <w:t>-hr</w:t>
      </w:r>
      <w:r w:rsidRPr="00ED5815">
        <w:rPr>
          <w:sz w:val="21"/>
          <w:szCs w:val="21"/>
        </w:rPr>
        <w:tab/>
      </w:r>
      <w:r w:rsidR="002438AC" w:rsidRPr="002438AC">
        <w:rPr>
          <w:sz w:val="21"/>
          <w:szCs w:val="21"/>
        </w:rPr>
        <w:t>Climbing Stairs May Improve Heart Health and Help You Live Longer</w:t>
      </w:r>
    </w:p>
    <w:p w14:paraId="190ADD77" w14:textId="5640E46A" w:rsidR="002438AC" w:rsidRPr="000A350E" w:rsidRDefault="002438AC" w:rsidP="000A350E">
      <w:pPr>
        <w:tabs>
          <w:tab w:val="left" w:pos="1710"/>
        </w:tabs>
        <w:spacing w:after="0" w:line="240" w:lineRule="auto"/>
        <w:jc w:val="both"/>
        <w:rPr>
          <w:sz w:val="18"/>
          <w:szCs w:val="18"/>
        </w:rPr>
      </w:pPr>
      <w:r w:rsidRPr="000A350E">
        <w:rPr>
          <w:sz w:val="18"/>
          <w:szCs w:val="18"/>
        </w:rPr>
        <w:tab/>
      </w:r>
      <w:hyperlink r:id="rId23" w:anchor="Takeaway" w:history="1">
        <w:r w:rsidRPr="000A350E">
          <w:rPr>
            <w:rStyle w:val="Hyperlink"/>
            <w:sz w:val="18"/>
            <w:szCs w:val="18"/>
          </w:rPr>
          <w:t>https://www.healthline.com/health-news/climbing-stairs-heart-health-longevity#Takeaway</w:t>
        </w:r>
      </w:hyperlink>
    </w:p>
    <w:p w14:paraId="613E7840" w14:textId="0383F134" w:rsidR="00236295" w:rsidRPr="00ED5815" w:rsidRDefault="009B1710" w:rsidP="000A350E">
      <w:pPr>
        <w:tabs>
          <w:tab w:val="left" w:pos="810"/>
          <w:tab w:val="left" w:pos="1080"/>
          <w:tab w:val="left" w:pos="1710"/>
        </w:tabs>
        <w:spacing w:after="0" w:line="240" w:lineRule="auto"/>
        <w:rPr>
          <w:b/>
          <w:bCs/>
          <w:sz w:val="21"/>
          <w:szCs w:val="21"/>
        </w:rPr>
      </w:pPr>
      <w:r w:rsidRPr="00ED5815">
        <w:rPr>
          <w:b/>
          <w:bCs/>
          <w:sz w:val="21"/>
          <w:szCs w:val="21"/>
        </w:rPr>
        <w:t xml:space="preserve">I confirm that I have </w:t>
      </w:r>
      <w:r w:rsidR="006E2C53" w:rsidRPr="00ED5815">
        <w:rPr>
          <w:b/>
          <w:bCs/>
          <w:sz w:val="21"/>
          <w:szCs w:val="21"/>
        </w:rPr>
        <w:t>completed</w:t>
      </w:r>
      <w:r w:rsidRPr="00ED5815">
        <w:rPr>
          <w:b/>
          <w:bCs/>
          <w:sz w:val="21"/>
          <w:szCs w:val="21"/>
        </w:rPr>
        <w:t xml:space="preserve"> the </w:t>
      </w:r>
      <w:r w:rsidR="00A26DFE" w:rsidRPr="00ED5815">
        <w:rPr>
          <w:b/>
          <w:bCs/>
          <w:sz w:val="21"/>
          <w:szCs w:val="21"/>
        </w:rPr>
        <w:t>above-listed</w:t>
      </w:r>
      <w:r w:rsidRPr="00ED5815">
        <w:rPr>
          <w:b/>
          <w:bCs/>
          <w:sz w:val="21"/>
          <w:szCs w:val="21"/>
        </w:rPr>
        <w:t xml:space="preserve"> </w:t>
      </w:r>
      <w:r w:rsidR="000355B4" w:rsidRPr="00ED5815">
        <w:rPr>
          <w:b/>
          <w:bCs/>
          <w:sz w:val="21"/>
          <w:szCs w:val="21"/>
        </w:rPr>
        <w:t>materials</w:t>
      </w:r>
      <w:r w:rsidR="0078640B">
        <w:rPr>
          <w:b/>
          <w:bCs/>
          <w:sz w:val="21"/>
          <w:szCs w:val="21"/>
        </w:rPr>
        <w:t xml:space="preserve"> </w:t>
      </w:r>
      <w:r w:rsidR="0004188E" w:rsidRPr="000B6119">
        <w:rPr>
          <w:b/>
          <w:bCs/>
          <w:sz w:val="21"/>
          <w:szCs w:val="21"/>
          <w:u w:val="single"/>
        </w:rPr>
        <w:t>totaling</w:t>
      </w:r>
      <w:r w:rsidR="0078640B" w:rsidRPr="000B6119">
        <w:rPr>
          <w:b/>
          <w:bCs/>
          <w:sz w:val="21"/>
          <w:szCs w:val="21"/>
          <w:u w:val="single"/>
        </w:rPr>
        <w:t xml:space="preserve"> 20 hours</w:t>
      </w:r>
      <w:r w:rsidR="0078640B">
        <w:rPr>
          <w:b/>
          <w:bCs/>
          <w:sz w:val="21"/>
          <w:szCs w:val="21"/>
        </w:rPr>
        <w:t xml:space="preserve"> of pre-service orientation for the Foster Grandparent Program</w:t>
      </w:r>
      <w:r w:rsidR="000355B4" w:rsidRPr="00ED5815">
        <w:rPr>
          <w:b/>
          <w:bCs/>
          <w:sz w:val="21"/>
          <w:szCs w:val="21"/>
        </w:rPr>
        <w:t>.</w:t>
      </w:r>
    </w:p>
    <w:p w14:paraId="0D4F444D" w14:textId="77777777" w:rsidR="000355B4" w:rsidRPr="00ED5815" w:rsidRDefault="000355B4" w:rsidP="000355B4">
      <w:pPr>
        <w:spacing w:after="0" w:line="240" w:lineRule="auto"/>
        <w:jc w:val="both"/>
        <w:rPr>
          <w:sz w:val="21"/>
          <w:szCs w:val="21"/>
        </w:rPr>
      </w:pPr>
    </w:p>
    <w:p w14:paraId="00626FA7" w14:textId="77777777" w:rsidR="000355B4" w:rsidRPr="00ED5815" w:rsidRDefault="000355B4" w:rsidP="000355B4">
      <w:pPr>
        <w:spacing w:after="0" w:line="240" w:lineRule="auto"/>
        <w:jc w:val="both"/>
        <w:rPr>
          <w:sz w:val="21"/>
          <w:szCs w:val="21"/>
        </w:rPr>
      </w:pPr>
    </w:p>
    <w:p w14:paraId="55CAD606" w14:textId="02652857" w:rsidR="000355B4" w:rsidRPr="00ED5815" w:rsidRDefault="000355B4" w:rsidP="000355B4">
      <w:pPr>
        <w:spacing w:after="0" w:line="240" w:lineRule="auto"/>
        <w:jc w:val="both"/>
        <w:rPr>
          <w:sz w:val="21"/>
          <w:szCs w:val="21"/>
        </w:rPr>
      </w:pPr>
      <w:bookmarkStart w:id="4" w:name="_Hlk165973671"/>
      <w:r w:rsidRPr="00ED5815">
        <w:rPr>
          <w:sz w:val="21"/>
          <w:szCs w:val="21"/>
        </w:rPr>
        <w:t>_________________________________________</w:t>
      </w:r>
      <w:r w:rsidR="00DA5D25">
        <w:rPr>
          <w:sz w:val="21"/>
          <w:szCs w:val="21"/>
        </w:rPr>
        <w:tab/>
      </w:r>
      <w:r w:rsidRPr="00ED5815">
        <w:rPr>
          <w:sz w:val="21"/>
          <w:szCs w:val="21"/>
        </w:rPr>
        <w:tab/>
        <w:t>_______________________</w:t>
      </w:r>
    </w:p>
    <w:bookmarkEnd w:id="4"/>
    <w:p w14:paraId="2E8E358A" w14:textId="562921F0" w:rsidR="00236295" w:rsidRPr="00ED5815" w:rsidRDefault="000355B4" w:rsidP="000355B4">
      <w:pPr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</w:rPr>
        <w:t xml:space="preserve">Foster Grandparent </w:t>
      </w:r>
      <w:r w:rsidR="006E2C53" w:rsidRPr="00ED5815">
        <w:rPr>
          <w:sz w:val="21"/>
          <w:szCs w:val="21"/>
        </w:rPr>
        <w:t xml:space="preserve">Program </w:t>
      </w:r>
      <w:r w:rsidRPr="00ED5815">
        <w:rPr>
          <w:sz w:val="21"/>
          <w:szCs w:val="21"/>
        </w:rPr>
        <w:t>Volunteer</w:t>
      </w:r>
      <w:r w:rsidRPr="00ED5815">
        <w:rPr>
          <w:sz w:val="21"/>
          <w:szCs w:val="21"/>
        </w:rPr>
        <w:tab/>
      </w:r>
      <w:r w:rsidRPr="00ED5815">
        <w:rPr>
          <w:sz w:val="21"/>
          <w:szCs w:val="21"/>
        </w:rPr>
        <w:tab/>
      </w:r>
      <w:r w:rsidRPr="00ED5815">
        <w:rPr>
          <w:sz w:val="21"/>
          <w:szCs w:val="21"/>
        </w:rPr>
        <w:tab/>
        <w:t>Date</w:t>
      </w:r>
    </w:p>
    <w:p w14:paraId="0AC96438" w14:textId="77777777" w:rsidR="000355B4" w:rsidRPr="00ED5815" w:rsidRDefault="000355B4" w:rsidP="000355B4">
      <w:pPr>
        <w:spacing w:after="0" w:line="240" w:lineRule="auto"/>
        <w:jc w:val="both"/>
        <w:rPr>
          <w:sz w:val="21"/>
          <w:szCs w:val="21"/>
        </w:rPr>
      </w:pPr>
    </w:p>
    <w:p w14:paraId="3DD87A61" w14:textId="77777777" w:rsidR="004205DD" w:rsidRDefault="004205DD" w:rsidP="000355B4">
      <w:pPr>
        <w:spacing w:after="0" w:line="240" w:lineRule="auto"/>
        <w:jc w:val="both"/>
        <w:rPr>
          <w:sz w:val="21"/>
          <w:szCs w:val="21"/>
        </w:rPr>
      </w:pPr>
    </w:p>
    <w:p w14:paraId="4AD2EB25" w14:textId="680FB67B" w:rsidR="000355B4" w:rsidRPr="00ED5815" w:rsidRDefault="000355B4" w:rsidP="000355B4">
      <w:pPr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</w:rPr>
        <w:t>_________________________________________</w:t>
      </w:r>
      <w:r w:rsidR="00DA5D25">
        <w:rPr>
          <w:sz w:val="21"/>
          <w:szCs w:val="21"/>
        </w:rPr>
        <w:tab/>
      </w:r>
      <w:r w:rsidRPr="00ED5815">
        <w:rPr>
          <w:sz w:val="21"/>
          <w:szCs w:val="21"/>
        </w:rPr>
        <w:tab/>
        <w:t>_______________________</w:t>
      </w:r>
    </w:p>
    <w:p w14:paraId="154F3FA1" w14:textId="2F69BBB4" w:rsidR="00CD7568" w:rsidRPr="00ED5815" w:rsidRDefault="000355B4" w:rsidP="000B6119">
      <w:pPr>
        <w:spacing w:after="0" w:line="240" w:lineRule="auto"/>
        <w:jc w:val="both"/>
        <w:rPr>
          <w:sz w:val="21"/>
          <w:szCs w:val="21"/>
        </w:rPr>
      </w:pPr>
      <w:r w:rsidRPr="00ED5815">
        <w:rPr>
          <w:sz w:val="21"/>
          <w:szCs w:val="21"/>
        </w:rPr>
        <w:t xml:space="preserve">Foster Grandparent </w:t>
      </w:r>
      <w:r w:rsidR="006E2C53" w:rsidRPr="00ED5815">
        <w:rPr>
          <w:sz w:val="21"/>
          <w:szCs w:val="21"/>
        </w:rPr>
        <w:t xml:space="preserve">Program </w:t>
      </w:r>
      <w:r w:rsidRPr="00ED5815">
        <w:rPr>
          <w:sz w:val="21"/>
          <w:szCs w:val="21"/>
        </w:rPr>
        <w:t>Staff</w:t>
      </w:r>
      <w:r w:rsidRPr="00ED5815">
        <w:rPr>
          <w:sz w:val="21"/>
          <w:szCs w:val="21"/>
        </w:rPr>
        <w:tab/>
      </w:r>
      <w:r w:rsidRPr="00ED5815">
        <w:rPr>
          <w:sz w:val="21"/>
          <w:szCs w:val="21"/>
        </w:rPr>
        <w:tab/>
      </w:r>
      <w:r w:rsidRPr="00ED5815">
        <w:rPr>
          <w:sz w:val="21"/>
          <w:szCs w:val="21"/>
        </w:rPr>
        <w:tab/>
        <w:t>Date</w:t>
      </w:r>
    </w:p>
    <w:sectPr w:rsidR="00CD7568" w:rsidRPr="00ED5815" w:rsidSect="00560016">
      <w:headerReference w:type="default" r:id="rId24"/>
      <w:footerReference w:type="even" r:id="rId25"/>
      <w:footerReference w:type="default" r:id="rId26"/>
      <w:pgSz w:w="12240" w:h="15840"/>
      <w:pgMar w:top="720" w:right="720" w:bottom="720" w:left="720" w:header="720" w:footer="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B851" w14:textId="77777777" w:rsidR="00007094" w:rsidRDefault="00007094" w:rsidP="003F11A8">
      <w:pPr>
        <w:spacing w:after="0" w:line="240" w:lineRule="auto"/>
      </w:pPr>
      <w:r>
        <w:separator/>
      </w:r>
    </w:p>
  </w:endnote>
  <w:endnote w:type="continuationSeparator" w:id="0">
    <w:p w14:paraId="30B32F88" w14:textId="77777777" w:rsidR="00007094" w:rsidRDefault="00007094" w:rsidP="003F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B732" w14:textId="77777777" w:rsidR="008E6E18" w:rsidRPr="00D44437" w:rsidRDefault="008E6E18" w:rsidP="00D44437">
    <w:pPr>
      <w:pStyle w:val="Footer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BBCC" w14:textId="77777777" w:rsidR="006E2C53" w:rsidRDefault="006E2C53" w:rsidP="006E2C53">
    <w:pPr>
      <w:pStyle w:val="Footer"/>
    </w:pPr>
  </w:p>
  <w:p w14:paraId="0DAE369F" w14:textId="42E5FE6A" w:rsidR="006E2C53" w:rsidRDefault="006E2C53">
    <w:pPr>
      <w:pStyle w:val="Footer"/>
      <w:rPr>
        <w:noProof/>
      </w:rPr>
    </w:pPr>
    <w:r>
      <w:t>Version 2024.</w:t>
    </w:r>
    <w:r w:rsidR="00B709F3">
      <w:t>3</w:t>
    </w:r>
    <w:r>
      <w:tab/>
    </w:r>
    <w:r>
      <w:tab/>
    </w:r>
    <w:sdt>
      <w:sdtPr>
        <w:id w:val="227041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85D10">
          <w:rPr>
            <w:i/>
            <w:sz w:val="20"/>
            <w:szCs w:val="20"/>
          </w:rPr>
          <w:t xml:space="preserve">Pg. </w:t>
        </w:r>
        <w:sdt>
          <w:sdtPr>
            <w:rPr>
              <w:i/>
              <w:sz w:val="20"/>
              <w:szCs w:val="20"/>
            </w:rPr>
            <w:id w:val="144982269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E85D10">
              <w:rPr>
                <w:i/>
                <w:sz w:val="20"/>
                <w:szCs w:val="20"/>
              </w:rPr>
              <w:fldChar w:fldCharType="begin"/>
            </w:r>
            <w:r w:rsidRPr="00E85D10">
              <w:rPr>
                <w:i/>
                <w:sz w:val="20"/>
                <w:szCs w:val="20"/>
              </w:rPr>
              <w:instrText xml:space="preserve"> PAGE   \* MERGEFORMAT </w:instrText>
            </w:r>
            <w:r w:rsidRPr="00E85D10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t>1</w:t>
            </w:r>
            <w:r w:rsidRPr="00E85D10">
              <w:rPr>
                <w:i/>
                <w:noProof/>
                <w:sz w:val="20"/>
                <w:szCs w:val="20"/>
              </w:rPr>
              <w:fldChar w:fldCharType="end"/>
            </w:r>
            <w:r w:rsidRPr="00E85D10">
              <w:rPr>
                <w:i/>
                <w:noProof/>
                <w:sz w:val="20"/>
                <w:szCs w:val="20"/>
              </w:rPr>
              <w:t xml:space="preserve"> of </w:t>
            </w:r>
            <w:r w:rsidRPr="00E85D10">
              <w:rPr>
                <w:i/>
                <w:noProof/>
                <w:sz w:val="20"/>
                <w:szCs w:val="20"/>
              </w:rPr>
              <w:fldChar w:fldCharType="begin"/>
            </w:r>
            <w:r w:rsidRPr="00E85D10">
              <w:rPr>
                <w:i/>
                <w:noProof/>
                <w:sz w:val="20"/>
                <w:szCs w:val="20"/>
              </w:rPr>
              <w:instrText xml:space="preserve"> NUMPAGES   \* MERGEFORMAT </w:instrText>
            </w:r>
            <w:r w:rsidRPr="00E85D10">
              <w:rPr>
                <w:i/>
                <w:noProof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2</w:t>
            </w:r>
            <w:r w:rsidRPr="00E85D10">
              <w:rPr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3140" w14:textId="77777777" w:rsidR="00007094" w:rsidRDefault="00007094" w:rsidP="003F11A8">
      <w:pPr>
        <w:spacing w:after="0" w:line="240" w:lineRule="auto"/>
      </w:pPr>
      <w:r>
        <w:separator/>
      </w:r>
    </w:p>
  </w:footnote>
  <w:footnote w:type="continuationSeparator" w:id="0">
    <w:p w14:paraId="2DBF6996" w14:textId="77777777" w:rsidR="00007094" w:rsidRDefault="00007094" w:rsidP="003F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008D" w14:textId="214FBFB0" w:rsidR="000B6119" w:rsidRPr="00C837E7" w:rsidRDefault="000B6119" w:rsidP="000B6119">
    <w:pPr>
      <w:pStyle w:val="NoSpacing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0FEEDD" wp14:editId="616D228D">
          <wp:simplePos x="0" y="0"/>
          <wp:positionH relativeFrom="column">
            <wp:posOffset>4030980</wp:posOffset>
          </wp:positionH>
          <wp:positionV relativeFrom="paragraph">
            <wp:posOffset>-207645</wp:posOffset>
          </wp:positionV>
          <wp:extent cx="2743200" cy="114300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16" b="15356"/>
                  <a:stretch/>
                </pic:blipFill>
                <pic:spPr bwMode="auto">
                  <a:xfrm>
                    <a:off x="0" y="0"/>
                    <a:ext cx="2743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837E7">
      <w:rPr>
        <w:b/>
        <w:bCs/>
      </w:rPr>
      <w:t>ND Senior Career Development (NDSCD)</w:t>
    </w:r>
    <w:r w:rsidRPr="00C837E7">
      <w:rPr>
        <w:b/>
        <w:bCs/>
        <w:noProof/>
      </w:rPr>
      <w:t xml:space="preserve"> </w:t>
    </w:r>
  </w:p>
  <w:p w14:paraId="263A0B9F" w14:textId="77777777" w:rsidR="000B6119" w:rsidRDefault="000B6119" w:rsidP="000B6119">
    <w:pPr>
      <w:pStyle w:val="NoSpacing"/>
    </w:pPr>
    <w:r>
      <w:t xml:space="preserve">PO Box 124 </w:t>
    </w:r>
    <w:r w:rsidRPr="00827C25">
      <w:t>Dickinson</w:t>
    </w:r>
    <w:r>
      <w:t>,</w:t>
    </w:r>
    <w:r w:rsidRPr="00827C25">
      <w:t xml:space="preserve"> ND 5860</w:t>
    </w:r>
    <w:r>
      <w:t>2</w:t>
    </w:r>
  </w:p>
  <w:p w14:paraId="1BDCA9E8" w14:textId="0F85F68A" w:rsidR="000B6119" w:rsidRDefault="000B6119" w:rsidP="000B6119">
    <w:pPr>
      <w:pStyle w:val="NoSpacing"/>
      <w:rPr>
        <w:rFonts w:eastAsia="Calibri"/>
      </w:rPr>
    </w:pPr>
    <w:r>
      <w:rPr>
        <w:rFonts w:eastAsia="Calibri"/>
      </w:rPr>
      <w:t>Phone:</w:t>
    </w:r>
    <w:r w:rsidRPr="00C837E7">
      <w:t xml:space="preserve"> </w:t>
    </w:r>
    <w:r>
      <w:t xml:space="preserve">(701) </w:t>
    </w:r>
    <w:r w:rsidRPr="00C837E7">
      <w:rPr>
        <w:rFonts w:eastAsia="Calibri"/>
      </w:rPr>
      <w:t>483-5335</w:t>
    </w:r>
    <w:r>
      <w:rPr>
        <w:rFonts w:eastAsia="Calibri"/>
      </w:rPr>
      <w:t xml:space="preserve"> Cell: (701) 260-7117</w:t>
    </w:r>
  </w:p>
  <w:p w14:paraId="7B6EE645" w14:textId="77777777" w:rsidR="000B6119" w:rsidRDefault="000B6119" w:rsidP="000B6119">
    <w:pPr>
      <w:pStyle w:val="NoSpacing"/>
      <w:rPr>
        <w:rFonts w:eastAsia="Calibri"/>
      </w:rPr>
    </w:pPr>
    <w:r>
      <w:rPr>
        <w:rFonts w:eastAsia="Calibri"/>
      </w:rPr>
      <w:t xml:space="preserve">Fax: </w:t>
    </w:r>
    <w:r>
      <w:t xml:space="preserve">(701) </w:t>
    </w:r>
    <w:r w:rsidRPr="00C837E7">
      <w:rPr>
        <w:rFonts w:eastAsia="Calibri"/>
      </w:rPr>
      <w:t>483-533</w:t>
    </w:r>
    <w:r>
      <w:rPr>
        <w:rFonts w:eastAsia="Calibri"/>
      </w:rPr>
      <w:t>6</w:t>
    </w:r>
  </w:p>
  <w:p w14:paraId="6884DFB9" w14:textId="77777777" w:rsidR="000B6119" w:rsidRPr="00165528" w:rsidRDefault="000B6119" w:rsidP="000B6119">
    <w:pPr>
      <w:pStyle w:val="NoSpacing"/>
      <w:rPr>
        <w:rFonts w:eastAsia="Calibri"/>
      </w:rPr>
    </w:pPr>
    <w:r w:rsidRPr="00C43E96">
      <w:rPr>
        <w:rFonts w:eastAsia="Calibri"/>
      </w:rPr>
      <w:t>https://ndseniorcareerdevelopment.org/</w:t>
    </w:r>
  </w:p>
  <w:p w14:paraId="4C87A362" w14:textId="77777777" w:rsidR="000B6119" w:rsidRDefault="000B6119" w:rsidP="000B6119">
    <w:pPr>
      <w:pStyle w:val="NoSpacing"/>
      <w:rPr>
        <w:rStyle w:val="Hyperlink"/>
        <w:rFonts w:eastAsia="Calibri" w:cstheme="minorHAnsi"/>
        <w:sz w:val="24"/>
        <w:szCs w:val="24"/>
      </w:rPr>
    </w:pPr>
    <w:r w:rsidRPr="00C760EB">
      <w:t>E</w:t>
    </w:r>
    <w:r w:rsidRPr="00B475A5">
      <w:t xml:space="preserve">mail:  </w:t>
    </w:r>
    <w:hyperlink r:id="rId2" w:history="1">
      <w:r w:rsidRPr="00B475A5">
        <w:rPr>
          <w:rStyle w:val="Hyperlink"/>
          <w:rFonts w:eastAsia="Calibri" w:cstheme="minorHAnsi"/>
        </w:rPr>
        <w:t>office@ndscdev.org</w:t>
      </w:r>
    </w:hyperlink>
  </w:p>
  <w:p w14:paraId="2376311E" w14:textId="482C80B4" w:rsidR="00186F3C" w:rsidRPr="000B6119" w:rsidRDefault="000B6119" w:rsidP="000B6119">
    <w:pPr>
      <w:jc w:val="center"/>
      <w:rPr>
        <w:rStyle w:val="Hyperlink"/>
        <w:rFonts w:cstheme="minorHAnsi"/>
        <w:b/>
        <w:color w:val="auto"/>
        <w:sz w:val="24"/>
        <w:szCs w:val="24"/>
        <w:u w:val="none"/>
      </w:rPr>
    </w:pPr>
    <w:r w:rsidRPr="00D07242">
      <w:rPr>
        <w:i/>
        <w:iCs/>
      </w:rPr>
      <w:t>We are an AmeriCorps Seniors grantee funded through</w:t>
    </w:r>
    <w:r>
      <w:rPr>
        <w:i/>
        <w:iCs/>
      </w:rPr>
      <w:t xml:space="preserve"> t</w:t>
    </w:r>
    <w:r w:rsidRPr="00D07242">
      <w:rPr>
        <w:i/>
        <w:iCs/>
      </w:rPr>
      <w:t>he FGP Program.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34AE72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A434D7C"/>
    <w:multiLevelType w:val="hybridMultilevel"/>
    <w:tmpl w:val="BE9C09CE"/>
    <w:lvl w:ilvl="0" w:tplc="9A2E6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719B"/>
    <w:multiLevelType w:val="hybridMultilevel"/>
    <w:tmpl w:val="4EDE0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87193">
    <w:abstractNumId w:val="0"/>
  </w:num>
  <w:num w:numId="2" w16cid:durableId="2050228725">
    <w:abstractNumId w:val="1"/>
  </w:num>
  <w:num w:numId="3" w16cid:durableId="64312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A8"/>
    <w:rsid w:val="000005FE"/>
    <w:rsid w:val="00007094"/>
    <w:rsid w:val="000355B4"/>
    <w:rsid w:val="0004188E"/>
    <w:rsid w:val="00052CD9"/>
    <w:rsid w:val="00073A2F"/>
    <w:rsid w:val="00087022"/>
    <w:rsid w:val="000A350E"/>
    <w:rsid w:val="000B6119"/>
    <w:rsid w:val="000C3FAF"/>
    <w:rsid w:val="000D49F0"/>
    <w:rsid w:val="000E21A9"/>
    <w:rsid w:val="0010738D"/>
    <w:rsid w:val="0012776E"/>
    <w:rsid w:val="00146F9B"/>
    <w:rsid w:val="001534E6"/>
    <w:rsid w:val="00160AF3"/>
    <w:rsid w:val="00162457"/>
    <w:rsid w:val="00172229"/>
    <w:rsid w:val="00186F3C"/>
    <w:rsid w:val="00186FD2"/>
    <w:rsid w:val="00192D46"/>
    <w:rsid w:val="00193039"/>
    <w:rsid w:val="001A0023"/>
    <w:rsid w:val="001D3DAF"/>
    <w:rsid w:val="00225457"/>
    <w:rsid w:val="00226769"/>
    <w:rsid w:val="00236295"/>
    <w:rsid w:val="002368C2"/>
    <w:rsid w:val="002408C9"/>
    <w:rsid w:val="002438AC"/>
    <w:rsid w:val="002574AB"/>
    <w:rsid w:val="00281DD1"/>
    <w:rsid w:val="002848E9"/>
    <w:rsid w:val="00291B66"/>
    <w:rsid w:val="002D56B5"/>
    <w:rsid w:val="00335D3A"/>
    <w:rsid w:val="00355AB9"/>
    <w:rsid w:val="00356339"/>
    <w:rsid w:val="0036028F"/>
    <w:rsid w:val="003609CF"/>
    <w:rsid w:val="00364C0F"/>
    <w:rsid w:val="003758EC"/>
    <w:rsid w:val="00381BE4"/>
    <w:rsid w:val="003B248F"/>
    <w:rsid w:val="003B357F"/>
    <w:rsid w:val="003E3983"/>
    <w:rsid w:val="003E3C10"/>
    <w:rsid w:val="003E67BC"/>
    <w:rsid w:val="003F11A8"/>
    <w:rsid w:val="004205DD"/>
    <w:rsid w:val="00436379"/>
    <w:rsid w:val="004527CA"/>
    <w:rsid w:val="00453D85"/>
    <w:rsid w:val="004774E3"/>
    <w:rsid w:val="004817E1"/>
    <w:rsid w:val="004E63D1"/>
    <w:rsid w:val="004E6AC5"/>
    <w:rsid w:val="0050333E"/>
    <w:rsid w:val="005123E0"/>
    <w:rsid w:val="00525CB2"/>
    <w:rsid w:val="005378C9"/>
    <w:rsid w:val="00540C96"/>
    <w:rsid w:val="00560016"/>
    <w:rsid w:val="005645DD"/>
    <w:rsid w:val="00586554"/>
    <w:rsid w:val="005A48A4"/>
    <w:rsid w:val="005C7688"/>
    <w:rsid w:val="00664ED4"/>
    <w:rsid w:val="006653BB"/>
    <w:rsid w:val="00670DAF"/>
    <w:rsid w:val="006931C4"/>
    <w:rsid w:val="006D38B3"/>
    <w:rsid w:val="006D42BF"/>
    <w:rsid w:val="006E2C53"/>
    <w:rsid w:val="006E69C6"/>
    <w:rsid w:val="007102D2"/>
    <w:rsid w:val="007554CE"/>
    <w:rsid w:val="007610A9"/>
    <w:rsid w:val="00775A50"/>
    <w:rsid w:val="00776031"/>
    <w:rsid w:val="00785096"/>
    <w:rsid w:val="0078640B"/>
    <w:rsid w:val="00795B5A"/>
    <w:rsid w:val="007E4DA6"/>
    <w:rsid w:val="007F5CDA"/>
    <w:rsid w:val="008A342E"/>
    <w:rsid w:val="008B1DC8"/>
    <w:rsid w:val="008C3F5C"/>
    <w:rsid w:val="008C76FF"/>
    <w:rsid w:val="008E6E18"/>
    <w:rsid w:val="008F1113"/>
    <w:rsid w:val="00911B8C"/>
    <w:rsid w:val="00927909"/>
    <w:rsid w:val="00951AD7"/>
    <w:rsid w:val="00960309"/>
    <w:rsid w:val="00963817"/>
    <w:rsid w:val="00991F33"/>
    <w:rsid w:val="009972BA"/>
    <w:rsid w:val="009A6E54"/>
    <w:rsid w:val="009B1710"/>
    <w:rsid w:val="009D047D"/>
    <w:rsid w:val="009D1170"/>
    <w:rsid w:val="00A25656"/>
    <w:rsid w:val="00A26B88"/>
    <w:rsid w:val="00A26DFE"/>
    <w:rsid w:val="00A47AE6"/>
    <w:rsid w:val="00A56085"/>
    <w:rsid w:val="00A776EC"/>
    <w:rsid w:val="00A97E38"/>
    <w:rsid w:val="00AA6B56"/>
    <w:rsid w:val="00AB20A7"/>
    <w:rsid w:val="00AC094F"/>
    <w:rsid w:val="00B0095D"/>
    <w:rsid w:val="00B0550B"/>
    <w:rsid w:val="00B268DC"/>
    <w:rsid w:val="00B4793B"/>
    <w:rsid w:val="00B606DD"/>
    <w:rsid w:val="00B616B6"/>
    <w:rsid w:val="00B709F3"/>
    <w:rsid w:val="00B9620B"/>
    <w:rsid w:val="00BA5A2F"/>
    <w:rsid w:val="00C038A3"/>
    <w:rsid w:val="00C34E79"/>
    <w:rsid w:val="00C875E3"/>
    <w:rsid w:val="00C976EB"/>
    <w:rsid w:val="00CB74F5"/>
    <w:rsid w:val="00CD19D8"/>
    <w:rsid w:val="00CD2634"/>
    <w:rsid w:val="00CD7568"/>
    <w:rsid w:val="00CF07ED"/>
    <w:rsid w:val="00CF596D"/>
    <w:rsid w:val="00D1707F"/>
    <w:rsid w:val="00D27D8A"/>
    <w:rsid w:val="00D378CD"/>
    <w:rsid w:val="00D41794"/>
    <w:rsid w:val="00D44437"/>
    <w:rsid w:val="00D46D0A"/>
    <w:rsid w:val="00D60303"/>
    <w:rsid w:val="00D70707"/>
    <w:rsid w:val="00D73761"/>
    <w:rsid w:val="00D934C7"/>
    <w:rsid w:val="00D975FE"/>
    <w:rsid w:val="00DA5D25"/>
    <w:rsid w:val="00DB4CD9"/>
    <w:rsid w:val="00DD0F9A"/>
    <w:rsid w:val="00E20B4F"/>
    <w:rsid w:val="00E21A02"/>
    <w:rsid w:val="00E44B4B"/>
    <w:rsid w:val="00E73EF2"/>
    <w:rsid w:val="00EA295F"/>
    <w:rsid w:val="00EA5DF5"/>
    <w:rsid w:val="00EB6B59"/>
    <w:rsid w:val="00ED5815"/>
    <w:rsid w:val="00F130CB"/>
    <w:rsid w:val="00F36A5C"/>
    <w:rsid w:val="00F45E26"/>
    <w:rsid w:val="00F549C3"/>
    <w:rsid w:val="00F85860"/>
    <w:rsid w:val="00FA43C0"/>
    <w:rsid w:val="00FC09DC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1A17"/>
  <w15:chartTrackingRefBased/>
  <w15:docId w15:val="{D55E56AB-09B4-431D-89FB-72CEE4D0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7F"/>
  </w:style>
  <w:style w:type="paragraph" w:styleId="Heading1">
    <w:name w:val="heading 1"/>
    <w:aliases w:val="Chapter Title Heading"/>
    <w:basedOn w:val="Normal"/>
    <w:next w:val="Normal"/>
    <w:link w:val="Heading1Char"/>
    <w:uiPriority w:val="1"/>
    <w:qFormat/>
    <w:rsid w:val="003F1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1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F11A8"/>
    <w:pPr>
      <w:keepNext/>
      <w:keepLines/>
      <w:spacing w:before="200" w:after="0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11A8"/>
    <w:pPr>
      <w:keepNext/>
      <w:keepLines/>
      <w:spacing w:before="200" w:after="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F11A8"/>
    <w:pPr>
      <w:keepNext/>
      <w:keepLines/>
      <w:spacing w:before="200" w:after="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F11A8"/>
    <w:pPr>
      <w:keepNext/>
      <w:keepLines/>
      <w:spacing w:before="200" w:after="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F11A8"/>
    <w:pPr>
      <w:keepNext/>
      <w:keepLines/>
      <w:spacing w:before="200" w:after="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F11A8"/>
    <w:pPr>
      <w:keepNext/>
      <w:keepLines/>
      <w:spacing w:before="20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F11A8"/>
    <w:pPr>
      <w:keepNext/>
      <w:keepLines/>
      <w:spacing w:before="20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Title Heading Char"/>
    <w:basedOn w:val="DefaultParagraphFont"/>
    <w:link w:val="Heading1"/>
    <w:uiPriority w:val="9"/>
    <w:rsid w:val="003F1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F11A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rsid w:val="003F11A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1"/>
    <w:rsid w:val="003F11A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3F11A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1"/>
    <w:rsid w:val="003F1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rsid w:val="003F11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3F11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A8"/>
  </w:style>
  <w:style w:type="paragraph" w:styleId="Footer">
    <w:name w:val="footer"/>
    <w:basedOn w:val="Normal"/>
    <w:link w:val="FooterChar"/>
    <w:uiPriority w:val="99"/>
    <w:unhideWhenUsed/>
    <w:qFormat/>
    <w:rsid w:val="003F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A8"/>
  </w:style>
  <w:style w:type="character" w:styleId="PlaceholderText">
    <w:name w:val="Placeholder Text"/>
    <w:basedOn w:val="DefaultParagraphFont"/>
    <w:uiPriority w:val="99"/>
    <w:semiHidden/>
    <w:rsid w:val="003F11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3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6B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001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26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ublicschoolreview.com/blog/the-importance-of-friendships-for-grade-school-students" TargetMode="External"/><Relationship Id="rId18" Type="http://schemas.openxmlformats.org/officeDocument/2006/relationships/hyperlink" Target="https://www.publicschoolreview.com/blog/overcoming-common-reading-difficultie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ublicschoolreview.com/blog/understanding-adhd-in-children-signs-diagnosis-and-support-strategi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addRZe28o-c&amp;list=PLQGFF0ySYy4ktFZCv-Emek-s3LYeHrw-y" TargetMode="External"/><Relationship Id="rId17" Type="http://schemas.openxmlformats.org/officeDocument/2006/relationships/hyperlink" Target="https://transcendeducation.org/the-five-pillars-of-reading-transforming-literacy-with-the-science-of-reading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emsports.com/teaching-kids-its-okay-to-fail-when-learning-stem/" TargetMode="External"/><Relationship Id="rId20" Type="http://schemas.openxmlformats.org/officeDocument/2006/relationships/hyperlink" Target="https://www.publicschoolreview.com/blog/what-are-the-top-5-trends-in-elementary-school-educ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seniorcareerdevelopment.org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ublicschoolreview.com/blog/promoting-positive-behaviors-in-elementary-ages" TargetMode="External"/><Relationship Id="rId23" Type="http://schemas.openxmlformats.org/officeDocument/2006/relationships/hyperlink" Target="https://www.healthline.com/health-news/climbing-stairs-heart-health-longevity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eginlearning.com/parent-resources/how-to-teach-a-child-to-rea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ginlearning.com/parent-resources/emotional-regulation-activities/" TargetMode="External"/><Relationship Id="rId22" Type="http://schemas.openxmlformats.org/officeDocument/2006/relationships/hyperlink" Target="https://www.healthline.com/health-news/how-walking-6000-steps-per-day-can-boost-heart-health-for-older-adult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ndscdev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1B5CF043DDA459AF2E1CCAEF7AB1E" ma:contentTypeVersion="9" ma:contentTypeDescription="Create a new document." ma:contentTypeScope="" ma:versionID="56c6b0830791e0c14e7051a2cbeb6393">
  <xsd:schema xmlns:xsd="http://www.w3.org/2001/XMLSchema" xmlns:xs="http://www.w3.org/2001/XMLSchema" xmlns:p="http://schemas.microsoft.com/office/2006/metadata/properties" xmlns:ns2="955b5658-c4af-4367-aaf7-f4b787d2e46e" xmlns:ns3="232b95c0-bdca-4484-b50c-e24b42c06318" targetNamespace="http://schemas.microsoft.com/office/2006/metadata/properties" ma:root="true" ma:fieldsID="a09707a1f8e6c0f023091dbf7ae6817e" ns2:_="" ns3:_="">
    <xsd:import namespace="955b5658-c4af-4367-aaf7-f4b787d2e46e"/>
    <xsd:import namespace="232b95c0-bdca-4484-b50c-e24b42c063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Handbook_x002f_Appendix" minOccurs="0"/>
                <xsd:element ref="ns2:SharedWithUsers" minOccurs="0"/>
                <xsd:element ref="ns2:SharedWithDetails" minOccurs="0"/>
                <xsd:element ref="ns3:Appendix_x0020_Section" minOccurs="0"/>
                <xsd:element ref="ns3:Appendix_x0020_Number" minOccurs="0"/>
                <xsd:element ref="ns3:Staff_x002f_Grante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95c0-bdca-4484-b50c-e24b42c06318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default="FGP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GP"/>
                    <xsd:enumeration value="SCP"/>
                    <xsd:enumeration value="RSVP"/>
                  </xsd:restriction>
                </xsd:simpleType>
              </xsd:element>
            </xsd:sequence>
          </xsd:extension>
        </xsd:complexContent>
      </xsd:complexType>
    </xsd:element>
    <xsd:element name="Handbook_x002f_Appendix" ma:index="12" nillable="true" ma:displayName="Handbook/Appendix" ma:default="Handbook" ma:format="Dropdown" ma:internalName="Handbook_x002f_Appendix">
      <xsd:simpleType>
        <xsd:restriction base="dms:Choice">
          <xsd:enumeration value="Handbook"/>
          <xsd:enumeration value="Appendix"/>
        </xsd:restriction>
      </xsd:simpleType>
    </xsd:element>
    <xsd:element name="Appendix_x0020_Section" ma:index="15" nillable="true" ma:displayName="Appendix Section" ma:format="Dropdown" ma:internalName="Appendix_x0020_Section">
      <xsd:simpleType>
        <xsd:restriction base="dms:Choice">
          <xsd:enumeration value="A"/>
          <xsd:enumeration value="B"/>
          <xsd:enumeration value="C"/>
          <xsd:enumeration value="D"/>
          <xsd:enumeration value="E"/>
        </xsd:restriction>
      </xsd:simpleType>
    </xsd:element>
    <xsd:element name="Appendix_x0020_Number" ma:index="16" nillable="true" ma:displayName="Appendix Number" ma:internalName="Appendix_x0020_Number">
      <xsd:simpleType>
        <xsd:restriction base="dms:Number"/>
      </xsd:simpleType>
    </xsd:element>
    <xsd:element name="Staff_x002f_Grantee" ma:index="17" nillable="true" ma:displayName="Staff/Grantee" ma:default="Grantee" ma:format="Dropdown" ma:internalName="Staff_x002f_Grantee">
      <xsd:simpleType>
        <xsd:restriction base="dms:Choice">
          <xsd:enumeration value="Staff"/>
          <xsd:enumeration value="Grantee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232b95c0-bdca-4484-b50c-e24b42c06318">
      <Value>FGP</Value>
      <Value>SCP</Value>
    </Program>
    <Handbook_x002f_Appendix xmlns="232b95c0-bdca-4484-b50c-e24b42c06318">Appendix</Handbook_x002f_Appendix>
    <_dlc_DocId xmlns="955b5658-c4af-4367-aaf7-f4b787d2e46e">VWMP5RR7HZ5Z-821210202-27</_dlc_DocId>
    <_dlc_DocIdUrl xmlns="955b5658-c4af-4367-aaf7-f4b787d2e46e">
      <Url>https://cnsgov.sharepoint.com/sites/SC/Handbook/_layouts/15/DocIdRedir.aspx?ID=VWMP5RR7HZ5Z-821210202-27</Url>
      <Description>VWMP5RR7HZ5Z-821210202-27</Description>
    </_dlc_DocIdUrl>
    <Appendix_x0020_Section xmlns="232b95c0-bdca-4484-b50c-e24b42c06318">C</Appendix_x0020_Section>
    <Appendix_x0020_Number xmlns="232b95c0-bdca-4484-b50c-e24b42c06318">3</Appendix_x0020_Number>
    <Staff_x002f_Grantee xmlns="232b95c0-bdca-4484-b50c-e24b42c06318">Grantee</Staff_x002f_Grant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39B19-4DA1-4030-AE95-9C96DDA459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231C0B-E1A3-4D2A-86A1-6D09A332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5658-c4af-4367-aaf7-f4b787d2e46e"/>
    <ds:schemaRef ds:uri="232b95c0-bdca-4484-b50c-e24b42c06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E8551-5681-469A-8B72-0F588502A80F}">
  <ds:schemaRefs>
    <ds:schemaRef ds:uri="http://schemas.microsoft.com/office/2006/metadata/properties"/>
    <ds:schemaRef ds:uri="http://schemas.microsoft.com/office/infopath/2007/PartnerControls"/>
    <ds:schemaRef ds:uri="232b95c0-bdca-4484-b50c-e24b42c06318"/>
    <ds:schemaRef ds:uri="955b5658-c4af-4367-aaf7-f4b787d2e46e"/>
  </ds:schemaRefs>
</ds:datastoreItem>
</file>

<file path=customXml/itemProps4.xml><?xml version="1.0" encoding="utf-8"?>
<ds:datastoreItem xmlns:ds="http://schemas.openxmlformats.org/officeDocument/2006/customXml" ds:itemID="{0F58F478-919B-48A4-A789-881F9FD55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C.3 - Sample FGP-SCP Timesheet and Mileage Reimbursement Form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C.3 - Sample FGP-SCP Timesheet and Mileage Reimbursement Form</dc:title>
  <dc:subject/>
  <dc:creator>lyle koller</dc:creator>
  <cp:keywords/>
  <dc:description/>
  <cp:lastModifiedBy>lyle koller</cp:lastModifiedBy>
  <cp:revision>9</cp:revision>
  <cp:lastPrinted>2024-06-06T20:53:00Z</cp:lastPrinted>
  <dcterms:created xsi:type="dcterms:W3CDTF">2024-06-06T20:45:00Z</dcterms:created>
  <dcterms:modified xsi:type="dcterms:W3CDTF">2024-08-26T16:03:00Z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0x0101002ED1B5CF043DDA459AF2E1CCAEF7AB1E</vt:lpwstr>
  </property>
  <property fmtid="{D5CDD505-2E9C-101B-9397-08002B2CF9AE}" pid="3" name="_dlc_DocIdItemGuid">
    <vt:lpwstr>72b7b2f4-11dc-4cf5-b126-2169c5bc436c</vt:lpwstr>
  </property>
</Properties>
</file>